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22B" w:rsidRDefault="001C52E5">
      <w:pPr>
        <w:jc w:val="center"/>
        <w:rPr>
          <w:sz w:val="32"/>
          <w:szCs w:val="32"/>
        </w:rPr>
      </w:pPr>
      <w:r>
        <w:rPr>
          <w:rFonts w:hint="eastAsia"/>
          <w:sz w:val="44"/>
          <w:szCs w:val="44"/>
        </w:rPr>
        <w:t>关于网上中介超市选取第三方服务的报告</w:t>
      </w:r>
    </w:p>
    <w:p w:rsidR="00A9622B" w:rsidRDefault="00A9622B"/>
    <w:p w:rsidR="00A9622B" w:rsidRDefault="001C52E5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服务名称：</w:t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太湖县生活垃圾及建筑装潢垃圾处理设施建设项目</w:t>
      </w:r>
      <w:r>
        <w:rPr>
          <w:rFonts w:ascii="仿宋" w:eastAsia="仿宋" w:hAnsi="仿宋" w:cs="仿宋" w:hint="eastAsia"/>
          <w:sz w:val="28"/>
          <w:szCs w:val="28"/>
        </w:rPr>
        <w:t>-</w:t>
      </w:r>
      <w:r>
        <w:rPr>
          <w:rFonts w:ascii="仿宋" w:eastAsia="仿宋" w:hAnsi="仿宋" w:cs="仿宋" w:hint="eastAsia"/>
          <w:sz w:val="28"/>
          <w:szCs w:val="28"/>
        </w:rPr>
        <w:t>生活垃圾转运站用地地质灾害评价（单独选址用地）</w:t>
      </w:r>
    </w:p>
    <w:p w:rsidR="00A9622B" w:rsidRDefault="001C52E5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采购部门名称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>太湖县城市管理局</w:t>
      </w:r>
    </w:p>
    <w:p w:rsidR="00A9622B" w:rsidRPr="005C26C5" w:rsidRDefault="001C52E5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sz w:val="28"/>
          <w:szCs w:val="28"/>
        </w:rPr>
        <w:t>项目规模</w:t>
      </w:r>
      <w:r w:rsidRPr="005C26C5">
        <w:rPr>
          <w:rFonts w:ascii="仿宋" w:eastAsia="仿宋" w:hAnsi="仿宋" w:cs="仿宋" w:hint="eastAsia"/>
          <w:sz w:val="28"/>
          <w:szCs w:val="28"/>
        </w:rPr>
        <w:t>：</w:t>
      </w:r>
      <w:r w:rsidRPr="005C26C5">
        <w:rPr>
          <w:rFonts w:ascii="仿宋" w:eastAsia="仿宋" w:hAnsi="仿宋" w:cs="仿宋" w:hint="eastAsia"/>
          <w:sz w:val="28"/>
          <w:szCs w:val="28"/>
        </w:rPr>
        <w:tab/>
      </w:r>
      <w:r w:rsidRPr="005C26C5">
        <w:rPr>
          <w:rFonts w:ascii="仿宋" w:eastAsia="仿宋" w:hAnsi="仿宋" w:cs="仿宋" w:hint="eastAsia"/>
          <w:sz w:val="28"/>
          <w:szCs w:val="28"/>
        </w:rPr>
        <w:t>面积约</w:t>
      </w:r>
      <w:r w:rsidRPr="005C26C5">
        <w:rPr>
          <w:rFonts w:ascii="仿宋" w:eastAsia="仿宋" w:hAnsi="仿宋" w:cs="仿宋" w:hint="eastAsia"/>
          <w:sz w:val="28"/>
          <w:szCs w:val="28"/>
        </w:rPr>
        <w:t>18</w:t>
      </w:r>
      <w:r w:rsidRPr="005C26C5">
        <w:rPr>
          <w:rFonts w:ascii="仿宋" w:eastAsia="仿宋" w:hAnsi="仿宋" w:cs="仿宋" w:hint="eastAsia"/>
          <w:sz w:val="28"/>
          <w:szCs w:val="28"/>
        </w:rPr>
        <w:t>亩</w:t>
      </w:r>
    </w:p>
    <w:p w:rsidR="00A9622B" w:rsidRPr="005C26C5" w:rsidRDefault="001C52E5">
      <w:pPr>
        <w:spacing w:line="480" w:lineRule="exact"/>
        <w:rPr>
          <w:rFonts w:ascii="仿宋" w:eastAsia="仿宋" w:hAnsi="仿宋" w:cs="仿宋"/>
          <w:sz w:val="28"/>
          <w:szCs w:val="28"/>
        </w:rPr>
      </w:pPr>
      <w:r w:rsidRPr="005C26C5">
        <w:rPr>
          <w:rFonts w:ascii="仿宋" w:eastAsia="仿宋" w:hAnsi="仿宋" w:cs="仿宋" w:hint="eastAsia"/>
          <w:sz w:val="28"/>
          <w:szCs w:val="28"/>
        </w:rPr>
        <w:t>4.</w:t>
      </w:r>
      <w:r w:rsidRPr="005C26C5">
        <w:rPr>
          <w:rFonts w:ascii="仿宋" w:eastAsia="仿宋" w:hAnsi="仿宋" w:cs="仿宋" w:hint="eastAsia"/>
          <w:sz w:val="28"/>
          <w:szCs w:val="28"/>
        </w:rPr>
        <w:t>服务类型：</w:t>
      </w:r>
      <w:r w:rsidRPr="005C26C5">
        <w:rPr>
          <w:rFonts w:ascii="仿宋" w:eastAsia="仿宋" w:hAnsi="仿宋" w:cs="仿宋" w:hint="eastAsia"/>
          <w:sz w:val="28"/>
          <w:szCs w:val="28"/>
        </w:rPr>
        <w:tab/>
      </w:r>
      <w:r w:rsidRPr="005C26C5">
        <w:rPr>
          <w:rFonts w:ascii="仿宋" w:eastAsia="仿宋" w:hAnsi="仿宋" w:cs="仿宋" w:hint="eastAsia"/>
          <w:sz w:val="28"/>
          <w:szCs w:val="28"/>
        </w:rPr>
        <w:t>地质灾害评价</w:t>
      </w:r>
    </w:p>
    <w:p w:rsidR="00A9622B" w:rsidRDefault="001C52E5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</w:t>
      </w:r>
      <w:r>
        <w:rPr>
          <w:rFonts w:ascii="仿宋" w:eastAsia="仿宋" w:hAnsi="仿宋" w:cs="仿宋" w:hint="eastAsia"/>
          <w:sz w:val="28"/>
          <w:szCs w:val="28"/>
        </w:rPr>
        <w:t>服务时限：</w:t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中标后</w:t>
      </w:r>
      <w:r>
        <w:rPr>
          <w:rFonts w:ascii="仿宋" w:eastAsia="仿宋" w:hAnsi="仿宋" w:cs="仿宋" w:hint="eastAsia"/>
          <w:sz w:val="28"/>
          <w:szCs w:val="28"/>
        </w:rPr>
        <w:t>15</w:t>
      </w:r>
      <w:r>
        <w:rPr>
          <w:rFonts w:ascii="仿宋" w:eastAsia="仿宋" w:hAnsi="仿宋" w:cs="仿宋" w:hint="eastAsia"/>
          <w:sz w:val="28"/>
          <w:szCs w:val="28"/>
        </w:rPr>
        <w:t>天内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完成</w:t>
      </w:r>
    </w:p>
    <w:p w:rsidR="00A9622B" w:rsidRDefault="001C52E5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6.</w:t>
      </w:r>
      <w:r>
        <w:rPr>
          <w:rFonts w:ascii="仿宋" w:eastAsia="仿宋" w:hAnsi="仿宋" w:cs="仿宋" w:hint="eastAsia"/>
          <w:sz w:val="28"/>
          <w:szCs w:val="28"/>
        </w:rPr>
        <w:t>金额说明：</w:t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本次采购服务金额按相关收费标准及结合市场调节价计算，最终以中标价为准</w:t>
      </w:r>
    </w:p>
    <w:p w:rsidR="00A9622B" w:rsidRDefault="001C52E5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7.</w:t>
      </w:r>
      <w:r>
        <w:rPr>
          <w:rFonts w:ascii="仿宋" w:eastAsia="仿宋" w:hAnsi="仿宋" w:cs="仿宋" w:hint="eastAsia"/>
          <w:sz w:val="28"/>
          <w:szCs w:val="28"/>
        </w:rPr>
        <w:t>服务内容：</w:t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对太湖县生活垃圾及建筑装潢垃圾处理设施建设项目</w:t>
      </w:r>
      <w:r>
        <w:rPr>
          <w:rFonts w:ascii="仿宋" w:eastAsia="仿宋" w:hAnsi="仿宋" w:cs="仿宋" w:hint="eastAsia"/>
          <w:sz w:val="28"/>
          <w:szCs w:val="28"/>
        </w:rPr>
        <w:t>-</w:t>
      </w:r>
      <w:r>
        <w:rPr>
          <w:rFonts w:ascii="仿宋" w:eastAsia="仿宋" w:hAnsi="仿宋" w:cs="仿宋" w:hint="eastAsia"/>
          <w:sz w:val="28"/>
          <w:szCs w:val="28"/>
        </w:rPr>
        <w:t>生活垃圾转运站用地用地地质灾害进行评价并编制报告</w:t>
      </w:r>
    </w:p>
    <w:p w:rsidR="00A9622B" w:rsidRDefault="001C52E5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8.</w:t>
      </w:r>
      <w:r>
        <w:rPr>
          <w:rFonts w:ascii="仿宋" w:eastAsia="仿宋" w:hAnsi="仿宋" w:cs="仿宋" w:hint="eastAsia"/>
          <w:sz w:val="28"/>
          <w:szCs w:val="28"/>
        </w:rPr>
        <w:t>选取中介方式：</w:t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均价</w:t>
      </w:r>
      <w:r>
        <w:rPr>
          <w:rFonts w:ascii="仿宋" w:eastAsia="仿宋" w:hAnsi="仿宋" w:cs="仿宋" w:hint="eastAsia"/>
          <w:sz w:val="28"/>
          <w:szCs w:val="28"/>
        </w:rPr>
        <w:t>选取</w:t>
      </w:r>
    </w:p>
    <w:p w:rsidR="00A9622B" w:rsidRDefault="001C52E5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9.</w:t>
      </w:r>
      <w:r>
        <w:rPr>
          <w:rFonts w:ascii="仿宋" w:eastAsia="仿宋" w:hAnsi="仿宋" w:cs="仿宋" w:hint="eastAsia"/>
          <w:sz w:val="28"/>
          <w:szCs w:val="28"/>
        </w:rPr>
        <w:t>报价区间：</w:t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50000</w:t>
      </w:r>
      <w:r>
        <w:rPr>
          <w:rFonts w:ascii="仿宋" w:eastAsia="仿宋" w:hAnsi="仿宋" w:cs="仿宋" w:hint="eastAsia"/>
          <w:sz w:val="28"/>
          <w:szCs w:val="28"/>
        </w:rPr>
        <w:t>元</w:t>
      </w:r>
      <w:r>
        <w:rPr>
          <w:rFonts w:ascii="仿宋" w:eastAsia="仿宋" w:hAnsi="仿宋" w:cs="仿宋" w:hint="eastAsia"/>
          <w:sz w:val="28"/>
          <w:szCs w:val="28"/>
        </w:rPr>
        <w:t>以内</w:t>
      </w:r>
    </w:p>
    <w:p w:rsidR="00A9622B" w:rsidRDefault="001C52E5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10.</w:t>
      </w:r>
      <w:r>
        <w:rPr>
          <w:rFonts w:ascii="仿宋" w:eastAsia="仿宋" w:hAnsi="仿宋" w:cs="仿宋" w:hint="eastAsia"/>
          <w:sz w:val="28"/>
          <w:szCs w:val="28"/>
        </w:rPr>
        <w:t>截止报名时间：</w:t>
      </w:r>
      <w:r>
        <w:rPr>
          <w:rFonts w:ascii="仿宋" w:eastAsia="仿宋" w:hAnsi="仿宋" w:cs="仿宋" w:hint="eastAsia"/>
          <w:sz w:val="28"/>
          <w:szCs w:val="28"/>
        </w:rPr>
        <w:tab/>
        <w:t>2022-05-</w:t>
      </w:r>
      <w:r>
        <w:rPr>
          <w:rFonts w:ascii="仿宋" w:eastAsia="仿宋" w:hAnsi="仿宋" w:cs="仿宋" w:hint="eastAsia"/>
          <w:sz w:val="28"/>
          <w:szCs w:val="28"/>
        </w:rPr>
        <w:t>27</w:t>
      </w:r>
    </w:p>
    <w:p w:rsidR="00A9622B" w:rsidRDefault="001C52E5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11.</w:t>
      </w:r>
      <w:r>
        <w:rPr>
          <w:rFonts w:ascii="仿宋" w:eastAsia="仿宋" w:hAnsi="仿宋" w:cs="仿宋" w:hint="eastAsia"/>
          <w:sz w:val="28"/>
          <w:szCs w:val="28"/>
        </w:rPr>
        <w:t>公开选取中介时间：</w:t>
      </w:r>
      <w:r>
        <w:rPr>
          <w:rFonts w:ascii="仿宋" w:eastAsia="仿宋" w:hAnsi="仿宋" w:cs="仿宋" w:hint="eastAsia"/>
          <w:sz w:val="28"/>
          <w:szCs w:val="28"/>
        </w:rPr>
        <w:t>2022-05-</w:t>
      </w:r>
      <w:r>
        <w:rPr>
          <w:rFonts w:ascii="仿宋" w:eastAsia="仿宋" w:hAnsi="仿宋" w:cs="仿宋" w:hint="eastAsia"/>
          <w:sz w:val="28"/>
          <w:szCs w:val="28"/>
        </w:rPr>
        <w:t>28</w:t>
      </w:r>
    </w:p>
    <w:p w:rsidR="00A9622B" w:rsidRDefault="001C52E5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12.</w:t>
      </w:r>
      <w:r>
        <w:rPr>
          <w:rFonts w:ascii="仿宋" w:eastAsia="仿宋" w:hAnsi="仿宋" w:cs="仿宋" w:hint="eastAsia"/>
          <w:sz w:val="28"/>
          <w:szCs w:val="28"/>
        </w:rPr>
        <w:t>资质要求：</w:t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已在中国境内注册，在法律上、财务上独立，经营范围必须满足本次服务范围，且已入驻太湖县中介超市的企业。</w:t>
      </w:r>
    </w:p>
    <w:p w:rsidR="00A9622B" w:rsidRDefault="001C52E5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13.</w:t>
      </w:r>
      <w:r>
        <w:rPr>
          <w:rFonts w:ascii="仿宋" w:eastAsia="仿宋" w:hAnsi="仿宋" w:cs="仿宋" w:hint="eastAsia"/>
          <w:sz w:val="28"/>
          <w:szCs w:val="28"/>
        </w:rPr>
        <w:t>参与要求：</w:t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诚信参与，理性报价，违约必究</w:t>
      </w:r>
    </w:p>
    <w:p w:rsidR="00A9622B" w:rsidRDefault="001C52E5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14.</w:t>
      </w:r>
      <w:r>
        <w:rPr>
          <w:rFonts w:ascii="仿宋" w:eastAsia="仿宋" w:hAnsi="仿宋" w:cs="仿宋" w:hint="eastAsia"/>
          <w:sz w:val="28"/>
          <w:szCs w:val="28"/>
        </w:rPr>
        <w:t>项目联系人：</w:t>
      </w:r>
      <w:r>
        <w:rPr>
          <w:rFonts w:ascii="仿宋" w:eastAsia="仿宋" w:hAnsi="仿宋" w:cs="仿宋" w:hint="eastAsia"/>
          <w:sz w:val="28"/>
          <w:szCs w:val="28"/>
        </w:rPr>
        <w:t>周家祥</w:t>
      </w:r>
    </w:p>
    <w:p w:rsidR="00A9622B" w:rsidRDefault="001C52E5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15.</w:t>
      </w:r>
      <w:r>
        <w:rPr>
          <w:rFonts w:ascii="仿宋" w:eastAsia="仿宋" w:hAnsi="仿宋" w:cs="仿宋" w:hint="eastAsia"/>
          <w:sz w:val="28"/>
          <w:szCs w:val="28"/>
        </w:rPr>
        <w:t>项目联系人电话：</w:t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17355659340</w:t>
      </w:r>
    </w:p>
    <w:p w:rsidR="00A9622B" w:rsidRDefault="001C52E5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16.</w:t>
      </w:r>
      <w:r>
        <w:rPr>
          <w:rFonts w:ascii="仿宋" w:eastAsia="仿宋" w:hAnsi="仿宋" w:cs="仿宋" w:hint="eastAsia"/>
          <w:sz w:val="28"/>
          <w:szCs w:val="28"/>
        </w:rPr>
        <w:t>采购单位电话：</w:t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4184093</w:t>
      </w:r>
    </w:p>
    <w:sectPr w:rsidR="00A9622B" w:rsidSect="00A96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2E5" w:rsidRDefault="001C52E5" w:rsidP="001B3BE6">
      <w:r>
        <w:separator/>
      </w:r>
    </w:p>
  </w:endnote>
  <w:endnote w:type="continuationSeparator" w:id="1">
    <w:p w:rsidR="001C52E5" w:rsidRDefault="001C52E5" w:rsidP="001B3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2E5" w:rsidRDefault="001C52E5" w:rsidP="001B3BE6">
      <w:r>
        <w:separator/>
      </w:r>
    </w:p>
  </w:footnote>
  <w:footnote w:type="continuationSeparator" w:id="1">
    <w:p w:rsidR="001C52E5" w:rsidRDefault="001C52E5" w:rsidP="001B3B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EwNWExZmQwZDI4NTVlOTEyZjg5NDQzMjE1ZTRhNDMifQ=="/>
  </w:docVars>
  <w:rsids>
    <w:rsidRoot w:val="0FF5615D"/>
    <w:rsid w:val="001B3BE6"/>
    <w:rsid w:val="001C52E5"/>
    <w:rsid w:val="005C26C5"/>
    <w:rsid w:val="00A9622B"/>
    <w:rsid w:val="0FF5615D"/>
    <w:rsid w:val="2B812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62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B3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B3BE6"/>
    <w:rPr>
      <w:kern w:val="2"/>
      <w:sz w:val="18"/>
      <w:szCs w:val="18"/>
    </w:rPr>
  </w:style>
  <w:style w:type="paragraph" w:styleId="a4">
    <w:name w:val="footer"/>
    <w:basedOn w:val="a"/>
    <w:link w:val="Char0"/>
    <w:rsid w:val="001B3B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B3BE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石俊</dc:creator>
  <cp:lastModifiedBy>lenovo</cp:lastModifiedBy>
  <cp:revision>4</cp:revision>
  <cp:lastPrinted>2022-05-26T03:20:00Z</cp:lastPrinted>
  <dcterms:created xsi:type="dcterms:W3CDTF">2022-05-26T03:12:00Z</dcterms:created>
  <dcterms:modified xsi:type="dcterms:W3CDTF">2022-05-27T02:34:00Z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B7D7A7D0DF124789A720A53834AC3A0F</vt:lpwstr>
  </property>
</Properties>
</file>