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47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080"/>
        <w:gridCol w:w="1951"/>
        <w:gridCol w:w="2686"/>
        <w:gridCol w:w="108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4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食用农产品亚类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（二级）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食用农产品细类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（四级）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规定项目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ahoma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铅（以Pb计）吡虫啉、草甘膦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除虫脲、多菌灵、甲氰菊酯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联苯菊酯、氯氰菊酯和高效氯氰菊酯、灭多威、滴滴涕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三氯杀螨醇、氰戊菊酯和S-氰戊菊酯、甲胺磷、啶虫脒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甲拌磷、克百威、灭线磷</w:t>
            </w:r>
          </w:p>
          <w:p>
            <w:pPr>
              <w:widowControl/>
              <w:textAlignment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水胺硫磷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0" w:firstLineChars="500"/>
      <w:rPr>
        <w:rFonts w:hint="eastAsia" w:eastAsia="宋体"/>
        <w:sz w:val="28"/>
        <w:szCs w:val="28"/>
        <w:lang w:val="en-US" w:eastAsia="zh-CN"/>
      </w:rPr>
    </w:pPr>
    <w:bookmarkStart w:id="0" w:name="_GoBack"/>
    <w:bookmarkEnd w:id="0"/>
    <w:r>
      <w:rPr>
        <w:rFonts w:hint="eastAsia"/>
        <w:sz w:val="28"/>
        <w:szCs w:val="28"/>
        <w:lang w:val="en-US" w:eastAsia="zh-CN"/>
      </w:rPr>
      <w:t>2022年太湖县茶叶专项风险监测检测项目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0446"/>
    <w:rsid w:val="673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2022-03-22T01:17:00Z</dcterms:created>
  <dc:creator>Administrator</dc:creator>
  <cp:lastModifiedBy>Administrator</cp:lastModifiedBy>
  <dcterms:modified xsi:type="dcterms:W3CDTF">2022-03-22T01:29:47Z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