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邀请报价业主操作说明</w:t>
      </w:r>
    </w:p>
    <w:p>
      <w:pPr>
        <w:jc w:val="left"/>
        <w:rPr>
          <w:rFonts w:hint="eastAsia"/>
          <w:sz w:val="36"/>
          <w:szCs w:val="36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邀请竞价选取、邀请均价选取。（只有在邀请中介名单内的中介机构才能参与投标）。</w:t>
      </w: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业主在发布邀请类选取方式的项目，发布成功后添加邀请，输入需要邀请的中介机构全称</w:t>
      </w: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5267960" cy="1927225"/>
            <wp:effectExtent l="0" t="0" r="8890" b="15875"/>
            <wp:docPr id="1" name="图片 1" descr="微信截图_20230509093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305090935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995545" cy="1452880"/>
            <wp:effectExtent l="0" t="0" r="14605" b="13970"/>
            <wp:docPr id="2" name="图片 2" descr="微信截图_20230509093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305090938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5545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2405" cy="2066925"/>
            <wp:effectExtent l="0" t="0" r="4445" b="9525"/>
            <wp:docPr id="3" name="图片 3" descr="微信截图_20230509094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305090940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复制需要邀请的中介，点击确定即可。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3040" cy="1288415"/>
            <wp:effectExtent l="0" t="0" r="3810" b="6985"/>
            <wp:docPr id="4" name="图片 4" descr="微信截图_20230509094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截图_202305090941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150" cy="1080135"/>
            <wp:effectExtent l="0" t="0" r="12700" b="5715"/>
            <wp:docPr id="5" name="图片 5" descr="微信截图_20230509094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截图_202305090945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不在邀请内的中介无法前台报价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865" cy="4275455"/>
            <wp:effectExtent l="0" t="0" r="6985" b="10795"/>
            <wp:docPr id="6" name="图片 6" descr="微信截图_20230509094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截图_2023050909485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7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NTVjMjBmMTFmNGQ3YTZmMWRjZjQ5MzdmY2ExYWIifQ=="/>
  </w:docVars>
  <w:rsids>
    <w:rsidRoot w:val="00000000"/>
    <w:rsid w:val="10937382"/>
    <w:rsid w:val="5EC22384"/>
    <w:rsid w:val="615F10FE"/>
    <w:rsid w:val="69C73DBF"/>
    <w:rsid w:val="711A1479"/>
    <w:rsid w:val="796D48BB"/>
    <w:rsid w:val="7C7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125</Characters>
  <Lines>0</Lines>
  <Paragraphs>0</Paragraphs>
  <TotalTime>13</TotalTime>
  <ScaleCrop>false</ScaleCrop>
  <LinksUpToDate>false</LinksUpToDate>
  <CharactersWithSpaces>125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2023-05-09T01:35:00Z</dcterms:created>
  <dc:creator>Administrator</dc:creator>
  <cp:lastModifiedBy>蓝雨网络</cp:lastModifiedBy>
  <dcterms:modified xsi:type="dcterms:W3CDTF">2023-05-12T14:55:19Z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DC79DDF2827A41D983DA986BC4DBFF1E_12</vt:lpwstr>
  </property>
</Properties>
</file>